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EDC9C" w14:textId="77777777" w:rsidR="00D9077C" w:rsidRDefault="00DC656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22263" wp14:editId="6CFE285F">
                <wp:simplePos x="0" y="0"/>
                <wp:positionH relativeFrom="column">
                  <wp:posOffset>-622935</wp:posOffset>
                </wp:positionH>
                <wp:positionV relativeFrom="paragraph">
                  <wp:posOffset>598170</wp:posOffset>
                </wp:positionV>
                <wp:extent cx="6654800" cy="13296900"/>
                <wp:effectExtent l="0" t="0" r="12700" b="1270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3296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 w="3810">
                          <a:solidFill>
                            <a:schemeClr val="bg1">
                              <a:lumMod val="50000"/>
                              <a:alpha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6D3BEF2B" w14:textId="77777777" w:rsidR="00682853" w:rsidRPr="00BD1FAA" w:rsidRDefault="00682853" w:rsidP="009707CB">
                            <w:pPr>
                              <w:spacing w:before="24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1FA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Sobre o </w:t>
                            </w:r>
                            <w:proofErr w:type="spellStart"/>
                            <w:r w:rsidRPr="00BD1FA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Cade</w:t>
                            </w:r>
                            <w:proofErr w:type="spellEnd"/>
                          </w:p>
                          <w:p w14:paraId="2F532415" w14:textId="41713C39"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 </w:t>
                            </w:r>
                            <w:proofErr w:type="spellStart"/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Cade</w:t>
                            </w:r>
                            <w:proofErr w:type="spellEnd"/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é uma autarquia federal, vinculada ao Ministério da Justiça, que tem como missão zelar pela manutenção de um ambiente concorrencial saudável no Brasil. Para saber mais, acesse: </w:t>
                            </w:r>
                            <w:hyperlink r:id="rId5" w:tgtFrame="_blank" w:history="1">
                              <w:r w:rsidRPr="007872BF">
                                <w:rPr>
                                  <w:rFonts w:ascii="Calibri" w:eastAsia="Times New Roman" w:hAnsi="Calibri" w:cs="Calibri"/>
                                  <w:b/>
                                  <w:color w:val="002060"/>
                                  <w:sz w:val="26"/>
                                  <w:szCs w:val="26"/>
                                  <w:u w:val="single"/>
                                  <w:lang w:eastAsia="pt-BR"/>
                                  <w14:textOutline w14:w="3810" w14:cap="rnd" w14:cmpd="sng" w14:algn="ctr">
                                    <w14:solidFill>
                                      <w14:schemeClr w14:val="bg1">
                                        <w14:alpha w14:val="75000"/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www.cade.gov.br</w:t>
                              </w:r>
                            </w:hyperlink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239BFCFE" w14:textId="77777777"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32455B11" w14:textId="77777777" w:rsidR="00682853" w:rsidRPr="00BD1FAA" w:rsidRDefault="00682853" w:rsidP="00682853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1FA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Sobre o Programa de Estágio</w:t>
                            </w:r>
                          </w:p>
                          <w:p w14:paraId="29C356E5" w14:textId="77F0CA11" w:rsidR="00682853" w:rsidRPr="007872BF" w:rsidRDefault="00682853" w:rsidP="00682853">
                            <w:pPr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 “</w:t>
                            </w:r>
                            <w:proofErr w:type="spellStart"/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Cade</w:t>
                            </w:r>
                            <w:proofErr w:type="spellEnd"/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Ensin</w:t>
                            </w:r>
                            <w:r w:rsidR="002D1418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a” visa qualificar estudantes pa</w:t>
                            </w: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 o aprendizado de competências próprias da atividade profissional, a contextualização curricular e o desenvolvimento do educando para a vida cidadã e para o trabalho, conforme determina a Lei de Estágio. Além disso, o programa contribui para a disseminação da cultura da defesa da concorrência, um dos pilares de atuação da autarquia.</w:t>
                            </w:r>
                          </w:p>
                          <w:p w14:paraId="45E9601D" w14:textId="4589BAD4" w:rsidR="00682853" w:rsidRPr="007872BF" w:rsidRDefault="00682853" w:rsidP="00682853">
                            <w:pPr>
                              <w:spacing w:after="120"/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 </w:t>
                            </w:r>
                            <w:proofErr w:type="spellStart"/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Cade</w:t>
                            </w:r>
                            <w:proofErr w:type="spellEnd"/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dispõe de vaga de estágio de nível superior na modalidade de graduação que </w:t>
                            </w:r>
                            <w:r w:rsidR="001B1D6B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será</w:t>
                            </w: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provida através de processo seletivo. Os valores das bolsas e auxílio-transporte estão de acordo com o estabelecido na Instrução Normativa nº 213, de 17 de dezembro de 2019:</w:t>
                            </w:r>
                          </w:p>
                          <w:tbl>
                            <w:tblPr>
                              <w:tblW w:w="8976" w:type="dxa"/>
                              <w:tblCellSpacing w:w="10" w:type="dxa"/>
                              <w:tblBorders>
                                <w:top w:val="single" w:sz="6" w:space="0" w:color="002060"/>
                                <w:left w:val="single" w:sz="6" w:space="0" w:color="002060"/>
                                <w:bottom w:val="single" w:sz="6" w:space="0" w:color="002060"/>
                                <w:right w:val="single" w:sz="6" w:space="0" w:color="002060"/>
                                <w:insideH w:val="single" w:sz="6" w:space="0" w:color="002060"/>
                                <w:insideV w:val="single" w:sz="6" w:space="0" w:color="00206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64"/>
                              <w:gridCol w:w="1801"/>
                              <w:gridCol w:w="1811"/>
                            </w:tblGrid>
                            <w:tr w:rsidR="007154A8" w:rsidRPr="007872BF" w14:paraId="3F639CCE" w14:textId="77777777" w:rsidTr="00BD0FA0">
                              <w:trPr>
                                <w:trHeight w:val="291"/>
                                <w:tblCellSpacing w:w="10" w:type="dxa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520EA8BC" w14:textId="77777777" w:rsidR="007154A8" w:rsidRPr="007872BF" w:rsidRDefault="007154A8" w:rsidP="007154A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Valores de Bolsa-Estágio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76C04EC" w14:textId="77777777" w:rsidR="007154A8" w:rsidRPr="007872BF" w:rsidRDefault="007154A8" w:rsidP="007154A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 horas diárias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605964C" w14:textId="77777777" w:rsidR="007154A8" w:rsidRPr="007872BF" w:rsidRDefault="007154A8" w:rsidP="007154A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 horas diárias</w:t>
                                  </w:r>
                                </w:p>
                              </w:tc>
                            </w:tr>
                            <w:tr w:rsidR="007154A8" w:rsidRPr="007872BF" w14:paraId="5A1386AA" w14:textId="77777777" w:rsidTr="00BD0FA0">
                              <w:trPr>
                                <w:trHeight w:val="277"/>
                                <w:tblCellSpacing w:w="10" w:type="dxa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6B835157" w14:textId="77777777" w:rsidR="007154A8" w:rsidRPr="007872BF" w:rsidRDefault="007154A8" w:rsidP="007154A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Nível superior na modalidade graduação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7D473E3" w14:textId="77777777" w:rsidR="007154A8" w:rsidRPr="007872BF" w:rsidRDefault="007154A8" w:rsidP="007154A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R$ 787,98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C6E99EB" w14:textId="77777777" w:rsidR="007154A8" w:rsidRPr="007872BF" w:rsidRDefault="007154A8" w:rsidP="007154A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R$ 1.125,69</w:t>
                                  </w:r>
                                </w:p>
                              </w:tc>
                            </w:tr>
                            <w:tr w:rsidR="007154A8" w:rsidRPr="007872BF" w14:paraId="1D7C8C70" w14:textId="77777777" w:rsidTr="00BD0FA0">
                              <w:trPr>
                                <w:trHeight w:val="277"/>
                                <w:tblCellSpacing w:w="10" w:type="dxa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A220DBC" w14:textId="77777777" w:rsidR="007154A8" w:rsidRPr="007872BF" w:rsidRDefault="007154A8" w:rsidP="007154A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Nível superior na modalidade pós-graduação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775C74E" w14:textId="77777777" w:rsidR="007154A8" w:rsidRPr="007872BF" w:rsidRDefault="007154A8" w:rsidP="007154A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R$ 1.165,65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C6BC54B" w14:textId="77777777" w:rsidR="007154A8" w:rsidRPr="007872BF" w:rsidRDefault="007154A8" w:rsidP="007154A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R$ 1.665,22</w:t>
                                  </w:r>
                                </w:p>
                              </w:tc>
                            </w:tr>
                            <w:tr w:rsidR="007154A8" w:rsidRPr="007872BF" w14:paraId="1E101936" w14:textId="77777777" w:rsidTr="00BD0FA0">
                              <w:trPr>
                                <w:trHeight w:val="277"/>
                                <w:tblCellSpacing w:w="10" w:type="dxa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E247562" w14:textId="77777777" w:rsidR="007154A8" w:rsidRPr="007872BF" w:rsidRDefault="007154A8" w:rsidP="007154A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Valor diário do auxílio-transporte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67B8227E" w14:textId="77777777" w:rsidR="007154A8" w:rsidRPr="007872BF" w:rsidRDefault="007154A8" w:rsidP="007154A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72BF">
                                    <w:rPr>
                                      <w:rFonts w:ascii="Calibri" w:eastAsia="Times New Roman" w:hAnsi="Calibri" w:cs="Calibri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R$ 10,00</w:t>
                                  </w:r>
                                </w:p>
                              </w:tc>
                            </w:tr>
                          </w:tbl>
                          <w:p w14:paraId="32DD467B" w14:textId="77777777" w:rsidR="00003A0A" w:rsidRDefault="00003A0A" w:rsidP="00003A0A">
                            <w:pPr>
                              <w:pStyle w:val="SemEspaamento"/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091A43B" w14:textId="213BDCFB" w:rsidR="001B1D6B" w:rsidRDefault="00003A0A" w:rsidP="00003A0A">
                            <w:pPr>
                              <w:pStyle w:val="SemEspaamento"/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3A0A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Em atendimento dispositivos legais da Instrução Normativa nº 213, de 17 de dezembro de 2019, da Lei nº 11.788, de 25 de setembro de 2008, e do Decreto nº 9.427, de 28 de junho de 2018, 10% das vagas de estágio do </w:t>
                            </w:r>
                            <w:proofErr w:type="spellStart"/>
                            <w:r w:rsidRPr="00003A0A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Cade</w:t>
                            </w:r>
                            <w:proofErr w:type="spellEnd"/>
                            <w:r w:rsidRPr="00003A0A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são reservadas aos estudantes cuja deficiência seja compatível com o estágio a ser realizado e 30% são reservadas aos estudantes negros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10995DEE" w14:textId="77777777" w:rsidR="00003A0A" w:rsidRPr="00003A0A" w:rsidRDefault="00003A0A" w:rsidP="00003A0A">
                            <w:pPr>
                              <w:pStyle w:val="SemEspaamento"/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0A8B5F1" w14:textId="40F11C4A" w:rsidR="00682853" w:rsidRDefault="00682853" w:rsidP="0037744D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1FA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Sobre a oportunidade</w:t>
                            </w:r>
                          </w:p>
                          <w:p w14:paraId="7CD709C3" w14:textId="5C9CB43B" w:rsidR="0037744D" w:rsidRPr="0037744D" w:rsidRDefault="0037744D" w:rsidP="0037744D">
                            <w:pPr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744D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 vaga é para estudantes de graduação</w:t>
                            </w:r>
                            <w:r w:rsidR="00065FB0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ou pós-graduação</w:t>
                            </w:r>
                            <w:r w:rsidRPr="0037744D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em Direito, de forma presencial</w:t>
                            </w:r>
                            <w:r w:rsidR="00065FB0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ou híbrida</w:t>
                            </w:r>
                            <w:r w:rsidRPr="0037744D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para atuação na </w:t>
                            </w:r>
                            <w:r w:rsidR="00372A17" w:rsidRPr="0037744D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 w:rsidR="008B6D1B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oordenação de Análise Antitruste 9 da </w:t>
                            </w:r>
                            <w:r w:rsidRPr="0037744D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Superintendência-Geral</w:t>
                            </w:r>
                            <w:r w:rsidR="008B6D1B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372A17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para</w:t>
                            </w:r>
                            <w:r w:rsidRPr="0037744D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desenvolver atividades de análise de processos e documentos, </w:t>
                            </w:r>
                            <w:r w:rsidR="00372A17" w:rsidRPr="0037744D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acompanhamento </w:t>
                            </w:r>
                            <w:r w:rsidR="00372A17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 instrução processual</w:t>
                            </w:r>
                            <w:r w:rsidR="00372A17" w:rsidRPr="0037744D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372A17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realização de pesquisa jurisprudencial e apoio nas demais atividades da CGAA9/SG.</w:t>
                            </w:r>
                          </w:p>
                          <w:p w14:paraId="5344FF43" w14:textId="19018888" w:rsidR="0037744D" w:rsidRPr="0037744D" w:rsidRDefault="0037744D" w:rsidP="0037744D">
                            <w:pPr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DF7F0D" w14:textId="64ED148B" w:rsidR="0037744D" w:rsidRPr="0037744D" w:rsidRDefault="0037744D" w:rsidP="0037744D">
                            <w:pPr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744D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 jornada de trabalho será de 4 horas ou</w:t>
                            </w:r>
                            <w:r w:rsidR="00D9077C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6 horas diárias a ser combinada</w:t>
                            </w:r>
                            <w:r w:rsidRPr="0037744D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na entrevista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30FDDFDE" w14:textId="77777777" w:rsidR="0037744D" w:rsidRPr="0037744D" w:rsidRDefault="0037744D" w:rsidP="0037744D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D0080E4" w14:textId="12FFCAE0" w:rsidR="0037744D" w:rsidRDefault="00682853" w:rsidP="00682853">
                            <w:pPr>
                              <w:spacing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1FA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Buscamos alguém que...</w:t>
                            </w:r>
                          </w:p>
                          <w:p w14:paraId="22B94D04" w14:textId="6253458E" w:rsidR="0037744D" w:rsidRPr="0037744D" w:rsidRDefault="0037744D" w:rsidP="00682853">
                            <w:pPr>
                              <w:spacing w:line="360" w:lineRule="auto"/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37744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Esteja</w:t>
                            </w:r>
                            <w:proofErr w:type="spellEnd"/>
                            <w:r w:rsidRPr="0037744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cursando graduação em Direito, a partir do </w:t>
                            </w:r>
                            <w:r w:rsidR="00372A1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37744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º semestre</w:t>
                            </w:r>
                            <w:r w:rsidR="00FB019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; </w:t>
                            </w:r>
                            <w:r w:rsidR="00065FB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ou pós-graduação em Direito.</w:t>
                            </w:r>
                          </w:p>
                          <w:p w14:paraId="24051CAF" w14:textId="77777777" w:rsidR="00682853" w:rsidRPr="007872BF" w:rsidRDefault="00682853" w:rsidP="00CC7F1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732A1C58" w14:textId="77777777" w:rsidR="00682853" w:rsidRPr="00BD1FAA" w:rsidRDefault="00682853" w:rsidP="006B30D5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1FA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Como se candidatar</w:t>
                            </w:r>
                          </w:p>
                          <w:p w14:paraId="318E53B5" w14:textId="1FCC6347"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Os interessando deverão enviar currículos</w:t>
                            </w:r>
                            <w:r w:rsidR="00D9077C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para o e-mail </w:t>
                            </w:r>
                            <w:hyperlink r:id="rId6" w:history="1">
                              <w:r w:rsidR="00372A17" w:rsidRPr="00DE6071">
                                <w:rPr>
                                  <w:rStyle w:val="Hyperlink"/>
                                  <w:rFonts w:ascii="Calibri" w:eastAsia="Times New Roman" w:hAnsi="Calibri" w:cs="Calibri"/>
                                  <w:b/>
                                  <w:sz w:val="26"/>
                                  <w:szCs w:val="26"/>
                                  <w:lang w:eastAsia="pt-BR"/>
                                  <w14:textOutline w14:w="3810" w14:cap="rnd" w14:cmpd="sng" w14:algn="ctr">
                                    <w14:solidFill>
                                      <w14:schemeClr w14:val="bg1">
                                        <w14:alpha w14:val="75000"/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recrutamentosg@cade.gov.br</w:t>
                              </w:r>
                            </w:hyperlink>
                            <w:r w:rsidR="00D9077C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até o dia </w:t>
                            </w:r>
                            <w:r w:rsidR="00065FB0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  <w:r w:rsidR="00D9077C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/0</w:t>
                            </w:r>
                            <w:r w:rsidR="00372A17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D9077C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/202</w:t>
                            </w:r>
                            <w:r w:rsidR="00065FB0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C31349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3C2E046C" w14:textId="77777777" w:rsidR="00682853" w:rsidRPr="007872BF" w:rsidRDefault="00682853" w:rsidP="0068285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C6C6984" w14:textId="33C59901" w:rsidR="00682853" w:rsidRPr="007872BF" w:rsidRDefault="00682853" w:rsidP="006B30D5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Cronograma da seleção</w:t>
                            </w:r>
                            <w:r w:rsidR="00372A1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BC0F1"/>
                                <w:sz w:val="28"/>
                                <w:szCs w:val="28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*</w:t>
                            </w:r>
                          </w:p>
                          <w:tbl>
                            <w:tblPr>
                              <w:tblW w:w="0" w:type="auto"/>
                              <w:tblInd w:w="682" w:type="dxa"/>
                              <w:tblBorders>
                                <w:top w:val="single" w:sz="6" w:space="0" w:color="002060"/>
                                <w:left w:val="single" w:sz="6" w:space="0" w:color="002060"/>
                                <w:bottom w:val="single" w:sz="6" w:space="0" w:color="002060"/>
                                <w:right w:val="single" w:sz="6" w:space="0" w:color="002060"/>
                                <w:insideH w:val="single" w:sz="6" w:space="0" w:color="002060"/>
                                <w:insideV w:val="single" w:sz="6" w:space="0" w:color="00206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14"/>
                              <w:gridCol w:w="4414"/>
                            </w:tblGrid>
                            <w:tr w:rsidR="008D72D0" w:rsidRPr="007872BF" w14:paraId="33DDC00D" w14:textId="77777777" w:rsidTr="00D9077C">
                              <w:tc>
                                <w:tcPr>
                                  <w:tcW w:w="441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618D553" w14:textId="03C7FFB7" w:rsidR="008D72D0" w:rsidRPr="007872BF" w:rsidRDefault="008D72D0" w:rsidP="00D9077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Etapas</w:t>
                                  </w:r>
                                </w:p>
                              </w:tc>
                              <w:tc>
                                <w:tcPr>
                                  <w:tcW w:w="441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1BCD254" w14:textId="2AA9B10D" w:rsidR="008D72D0" w:rsidRPr="007872BF" w:rsidRDefault="008D72D0" w:rsidP="008D72D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Período</w:t>
                                  </w:r>
                                </w:p>
                              </w:tc>
                            </w:tr>
                            <w:tr w:rsidR="008D72D0" w:rsidRPr="007872BF" w14:paraId="6AC1C6C9" w14:textId="77777777" w:rsidTr="00D9077C">
                              <w:tc>
                                <w:tcPr>
                                  <w:tcW w:w="441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D1D7CE6" w14:textId="4AFA0196" w:rsidR="008D72D0" w:rsidRPr="007872BF" w:rsidRDefault="008D72D0" w:rsidP="008D72D0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Recebimento dos currículos</w:t>
                                  </w:r>
                                </w:p>
                              </w:tc>
                              <w:tc>
                                <w:tcPr>
                                  <w:tcW w:w="441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F4D7D03" w14:textId="29A33558" w:rsidR="008D72D0" w:rsidRPr="007872BF" w:rsidRDefault="002F6CA3" w:rsidP="00D9077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Até </w:t>
                                  </w:r>
                                  <w:r w:rsidR="00065FB0"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15</w:t>
                                  </w:r>
                                  <w:r w:rsidR="008D72D0"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/0</w:t>
                                  </w:r>
                                  <w:r w:rsidR="00372A17"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="008D72D0"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/202</w:t>
                                  </w:r>
                                  <w:r w:rsidR="00065FB0"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72A17" w:rsidRPr="007872BF" w14:paraId="5CD007BC" w14:textId="77777777" w:rsidTr="00D9077C">
                              <w:tc>
                                <w:tcPr>
                                  <w:tcW w:w="441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961C757" w14:textId="7A14D009" w:rsidR="00372A17" w:rsidRDefault="00372A17" w:rsidP="008D72D0">
                                  <w:pPr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Triagem dos currículos e entrevistas</w:t>
                                  </w:r>
                                </w:p>
                              </w:tc>
                              <w:tc>
                                <w:tcPr>
                                  <w:tcW w:w="441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7290C77" w14:textId="586D4AE1" w:rsidR="00372A17" w:rsidRDefault="00372A17" w:rsidP="00D9077C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Até </w:t>
                                  </w:r>
                                  <w:r w:rsidR="00065FB0"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20/02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/202</w:t>
                                  </w:r>
                                  <w:r w:rsidR="00065FB0">
                                    <w:rPr>
                                      <w:rFonts w:eastAsia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eastAsia="pt-BR"/>
                                      <w14:textOutline w14:w="3810" w14:cap="rnd" w14:cmpd="sng" w14:algn="ctr">
                                        <w14:solidFill>
                                          <w14:schemeClr w14:val="bg1">
                                            <w14:alpha w14:val="75000"/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1C50ADDD" w14:textId="0275B4DC" w:rsidR="00682853" w:rsidRDefault="00682853" w:rsidP="006E1926">
                            <w:pPr>
                              <w:spacing w:before="240"/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Os candidatos receberão o retorno do processo seletivo </w:t>
                            </w:r>
                            <w:r w:rsidR="006E1926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por e-mail</w:t>
                            </w: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372A17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Os demais currículos permanecerão no banco de currículos da SG para futuros processos seletivos.</w:t>
                            </w:r>
                          </w:p>
                          <w:p w14:paraId="2CED5FD4" w14:textId="2C23A57F" w:rsidR="00372A17" w:rsidRDefault="00372A17" w:rsidP="006E1926">
                            <w:pPr>
                              <w:spacing w:before="240"/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022864D" w14:textId="77777777" w:rsidR="00185EE4" w:rsidRPr="006E1926" w:rsidRDefault="00185EE4" w:rsidP="006E1926">
                            <w:pPr>
                              <w:spacing w:before="240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22263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49.05pt;margin-top:47.1pt;width:524pt;height:10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" fillcolor="white [3212]" strokecolor="#7f7f7f [1612]" strokeweight=".3pt">
                <v:fill opacity="55769f"/>
                <v:stroke opacity="16448f"/>
                <v:textbox>
                  <w:txbxContent>
                    <w:p w14:paraId="6D3BEF2B" w14:textId="77777777" w:rsidR="00682853" w:rsidRPr="00BD1FAA" w:rsidRDefault="00682853" w:rsidP="009707CB">
                      <w:pPr>
                        <w:spacing w:before="24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1FAA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Sobre o </w:t>
                      </w:r>
                      <w:proofErr w:type="spellStart"/>
                      <w:r w:rsidRPr="00BD1FAA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Cade</w:t>
                      </w:r>
                      <w:proofErr w:type="spellEnd"/>
                    </w:p>
                    <w:p w14:paraId="2F532415" w14:textId="41713C39" w:rsidR="00682853" w:rsidRPr="007872BF" w:rsidRDefault="00682853" w:rsidP="0068285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O </w:t>
                      </w:r>
                      <w:proofErr w:type="spellStart"/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Cade</w:t>
                      </w:r>
                      <w:proofErr w:type="spellEnd"/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é uma autarquia federal, vinculada ao Ministério da Justiça, que tem como missão zelar pela manutenção de um ambiente concorrencial saudável no Brasil. Para saber mais, acesse: </w:t>
                      </w:r>
                      <w:hyperlink r:id="rId7" w:tgtFrame="_blank" w:history="1">
                        <w:r w:rsidRPr="007872BF">
                          <w:rPr>
                            <w:rFonts w:ascii="Calibri" w:eastAsia="Times New Roman" w:hAnsi="Calibri" w:cs="Calibri"/>
                            <w:b/>
                            <w:color w:val="002060"/>
                            <w:sz w:val="26"/>
                            <w:szCs w:val="26"/>
                            <w:u w:val="single"/>
                            <w:lang w:eastAsia="pt-BR"/>
                            <w14:textOutline w14:w="3810" w14:cap="rnd" w14:cmpd="sng" w14:algn="ctr">
                              <w14:solidFill>
                                <w14:schemeClr w14:val="bg1">
                                  <w14:alpha w14:val="75000"/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www.cade.gov.br</w:t>
                        </w:r>
                      </w:hyperlink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239BFCFE" w14:textId="77777777" w:rsidR="00682853" w:rsidRPr="007872BF" w:rsidRDefault="00682853" w:rsidP="0068285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32455B11" w14:textId="77777777" w:rsidR="00682853" w:rsidRPr="00BD1FAA" w:rsidRDefault="00682853" w:rsidP="00682853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1FAA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Sobre o Programa de Estágio</w:t>
                      </w:r>
                    </w:p>
                    <w:p w14:paraId="29C356E5" w14:textId="77F0CA11" w:rsidR="00682853" w:rsidRPr="007872BF" w:rsidRDefault="00682853" w:rsidP="00682853">
                      <w:pPr>
                        <w:spacing w:after="120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 “</w:t>
                      </w:r>
                      <w:proofErr w:type="spellStart"/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Cade</w:t>
                      </w:r>
                      <w:proofErr w:type="spellEnd"/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Ensin</w:t>
                      </w:r>
                      <w:r w:rsidR="002D1418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a” visa qualificar estudantes pa</w:t>
                      </w: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ra o aprendizado de competências próprias da atividade profissional, a contextualização curricular e o desenvolvimento do educando para a vida cidadã e para o trabalho, conforme determina a Lei de Estágio. Além disso, o programa contribui para a disseminação da cultura da defesa da concorrência, um dos pilares de atuação da autarquia.</w:t>
                      </w:r>
                    </w:p>
                    <w:p w14:paraId="45E9601D" w14:textId="4589BAD4" w:rsidR="00682853" w:rsidRPr="007872BF" w:rsidRDefault="00682853" w:rsidP="00682853">
                      <w:pPr>
                        <w:spacing w:after="120"/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O </w:t>
                      </w:r>
                      <w:proofErr w:type="spellStart"/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Cade</w:t>
                      </w:r>
                      <w:proofErr w:type="spellEnd"/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dispõe de vaga de estágio de nível superior na modalidade de graduação que </w:t>
                      </w:r>
                      <w:r w:rsidR="001B1D6B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será</w:t>
                      </w: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provida através de processo seletivo. Os valores das bolsas e auxílio-transporte estão de acordo com o estabelecido na Instrução Normativa nº 213, de 17 de dezembro de 2019:</w:t>
                      </w:r>
                    </w:p>
                    <w:tbl>
                      <w:tblPr>
                        <w:tblW w:w="8976" w:type="dxa"/>
                        <w:tblCellSpacing w:w="10" w:type="dxa"/>
                        <w:tblBorders>
                          <w:top w:val="single" w:sz="6" w:space="0" w:color="002060"/>
                          <w:left w:val="single" w:sz="6" w:space="0" w:color="002060"/>
                          <w:bottom w:val="single" w:sz="6" w:space="0" w:color="002060"/>
                          <w:right w:val="single" w:sz="6" w:space="0" w:color="002060"/>
                          <w:insideH w:val="single" w:sz="6" w:space="0" w:color="002060"/>
                          <w:insideV w:val="single" w:sz="6" w:space="0" w:color="00206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64"/>
                        <w:gridCol w:w="1801"/>
                        <w:gridCol w:w="1811"/>
                      </w:tblGrid>
                      <w:tr w:rsidR="007154A8" w:rsidRPr="007872BF" w14:paraId="3F639CCE" w14:textId="77777777" w:rsidTr="00BD0FA0">
                        <w:trPr>
                          <w:trHeight w:val="291"/>
                          <w:tblCellSpacing w:w="10" w:type="dxa"/>
                        </w:trPr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520EA8BC" w14:textId="77777777" w:rsidR="007154A8" w:rsidRPr="007872BF" w:rsidRDefault="007154A8" w:rsidP="007154A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Valores de Bolsa-Estágio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76C04EC" w14:textId="77777777" w:rsidR="007154A8" w:rsidRPr="007872BF" w:rsidRDefault="007154A8" w:rsidP="007154A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 horas diárias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605964C" w14:textId="77777777" w:rsidR="007154A8" w:rsidRPr="007872BF" w:rsidRDefault="007154A8" w:rsidP="007154A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 horas diárias</w:t>
                            </w:r>
                          </w:p>
                        </w:tc>
                      </w:tr>
                      <w:tr w:rsidR="007154A8" w:rsidRPr="007872BF" w14:paraId="5A1386AA" w14:textId="77777777" w:rsidTr="00BD0FA0">
                        <w:trPr>
                          <w:trHeight w:val="277"/>
                          <w:tblCellSpacing w:w="10" w:type="dxa"/>
                        </w:trPr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6B835157" w14:textId="77777777" w:rsidR="007154A8" w:rsidRPr="007872BF" w:rsidRDefault="007154A8" w:rsidP="007154A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Nível superior na modalidade graduação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7D473E3" w14:textId="77777777" w:rsidR="007154A8" w:rsidRPr="007872BF" w:rsidRDefault="007154A8" w:rsidP="007154A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R$ 787,98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C6E99EB" w14:textId="77777777" w:rsidR="007154A8" w:rsidRPr="007872BF" w:rsidRDefault="007154A8" w:rsidP="007154A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R$ 1.125,69</w:t>
                            </w:r>
                          </w:p>
                        </w:tc>
                      </w:tr>
                      <w:tr w:rsidR="007154A8" w:rsidRPr="007872BF" w14:paraId="1D7C8C70" w14:textId="77777777" w:rsidTr="00BD0FA0">
                        <w:trPr>
                          <w:trHeight w:val="277"/>
                          <w:tblCellSpacing w:w="10" w:type="dxa"/>
                        </w:trPr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A220DBC" w14:textId="77777777" w:rsidR="007154A8" w:rsidRPr="007872BF" w:rsidRDefault="007154A8" w:rsidP="007154A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Nível superior na modalidade pós-graduação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775C74E" w14:textId="77777777" w:rsidR="007154A8" w:rsidRPr="007872BF" w:rsidRDefault="007154A8" w:rsidP="007154A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R$ 1.165,65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C6BC54B" w14:textId="77777777" w:rsidR="007154A8" w:rsidRPr="007872BF" w:rsidRDefault="007154A8" w:rsidP="007154A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R$ 1.665,22</w:t>
                            </w:r>
                          </w:p>
                        </w:tc>
                      </w:tr>
                      <w:tr w:rsidR="007154A8" w:rsidRPr="007872BF" w14:paraId="1E101936" w14:textId="77777777" w:rsidTr="00BD0FA0">
                        <w:trPr>
                          <w:trHeight w:val="277"/>
                          <w:tblCellSpacing w:w="10" w:type="dxa"/>
                        </w:trPr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E247562" w14:textId="77777777" w:rsidR="007154A8" w:rsidRPr="007872BF" w:rsidRDefault="007154A8" w:rsidP="007154A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Valor diário do auxílio-transporte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67B8227E" w14:textId="77777777" w:rsidR="007154A8" w:rsidRPr="007872BF" w:rsidRDefault="007154A8" w:rsidP="007154A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2BF">
                              <w:rPr>
                                <w:rFonts w:ascii="Calibri" w:eastAsia="Times New Roman" w:hAnsi="Calibri" w:cs="Calibri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R$ 10,00</w:t>
                            </w:r>
                          </w:p>
                        </w:tc>
                      </w:tr>
                    </w:tbl>
                    <w:p w14:paraId="32DD467B" w14:textId="77777777" w:rsidR="00003A0A" w:rsidRDefault="00003A0A" w:rsidP="00003A0A">
                      <w:pPr>
                        <w:pStyle w:val="SemEspaamento"/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091A43B" w14:textId="213BDCFB" w:rsidR="001B1D6B" w:rsidRDefault="00003A0A" w:rsidP="00003A0A">
                      <w:pPr>
                        <w:pStyle w:val="SemEspaamento"/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3A0A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Em atendimento dispositivos legais da Instrução Normativa nº 213, de 17 de dezembro de 2019, da Lei nº 11.788, de 25 de setembro de 2008, e do Decreto nº 9.427, de 28 de junho de 2018, 10% das vagas de estágio do </w:t>
                      </w:r>
                      <w:proofErr w:type="spellStart"/>
                      <w:r w:rsidRPr="00003A0A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Cade</w:t>
                      </w:r>
                      <w:proofErr w:type="spellEnd"/>
                      <w:r w:rsidRPr="00003A0A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são reservadas aos estudantes cuja deficiência seja compatível com o estágio a ser realizado e 30% são reservadas aos estudantes negros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10995DEE" w14:textId="77777777" w:rsidR="00003A0A" w:rsidRPr="00003A0A" w:rsidRDefault="00003A0A" w:rsidP="00003A0A">
                      <w:pPr>
                        <w:pStyle w:val="SemEspaamento"/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0A8B5F1" w14:textId="40F11C4A" w:rsidR="00682853" w:rsidRDefault="00682853" w:rsidP="0037744D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1FAA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Sobre a oportunidade</w:t>
                      </w:r>
                    </w:p>
                    <w:p w14:paraId="7CD709C3" w14:textId="5C9CB43B" w:rsidR="0037744D" w:rsidRPr="0037744D" w:rsidRDefault="0037744D" w:rsidP="0037744D">
                      <w:pPr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7744D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 vaga é para estudantes de graduação</w:t>
                      </w:r>
                      <w:r w:rsidR="00065FB0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ou pós-graduação</w:t>
                      </w:r>
                      <w:r w:rsidRPr="0037744D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em Direito, de forma presencial</w:t>
                      </w:r>
                      <w:r w:rsidR="00065FB0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ou híbrida</w:t>
                      </w:r>
                      <w:r w:rsidRPr="0037744D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para atuação na </w:t>
                      </w:r>
                      <w:r w:rsidR="00372A17" w:rsidRPr="0037744D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</w:t>
                      </w:r>
                      <w:r w:rsidR="008B6D1B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oordenação de Análise Antitruste 9 da </w:t>
                      </w:r>
                      <w:r w:rsidRPr="0037744D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Superintendência-Geral</w:t>
                      </w:r>
                      <w:r w:rsidR="008B6D1B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372A17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para</w:t>
                      </w:r>
                      <w:r w:rsidRPr="0037744D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desenvolver atividades de análise de processos e documentos, </w:t>
                      </w:r>
                      <w:r w:rsidR="00372A17" w:rsidRPr="0037744D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acompanhamento </w:t>
                      </w:r>
                      <w:r w:rsidR="00372A17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 instrução processual</w:t>
                      </w:r>
                      <w:r w:rsidR="00372A17" w:rsidRPr="0037744D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372A17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realização de pesquisa jurisprudencial e apoio nas demais atividades da CGAA9/SG.</w:t>
                      </w:r>
                    </w:p>
                    <w:p w14:paraId="5344FF43" w14:textId="19018888" w:rsidR="0037744D" w:rsidRPr="0037744D" w:rsidRDefault="0037744D" w:rsidP="0037744D">
                      <w:pPr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ADF7F0D" w14:textId="64ED148B" w:rsidR="0037744D" w:rsidRPr="0037744D" w:rsidRDefault="0037744D" w:rsidP="0037744D">
                      <w:pPr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7744D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 jornada de trabalho será de 4 horas ou</w:t>
                      </w:r>
                      <w:r w:rsidR="00D9077C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6 horas diárias a ser combinada</w:t>
                      </w:r>
                      <w:r w:rsidRPr="0037744D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na entrevista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30FDDFDE" w14:textId="77777777" w:rsidR="0037744D" w:rsidRPr="0037744D" w:rsidRDefault="0037744D" w:rsidP="0037744D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D0080E4" w14:textId="12FFCAE0" w:rsidR="0037744D" w:rsidRDefault="00682853" w:rsidP="00682853">
                      <w:pPr>
                        <w:spacing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1FAA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Buscamos alguém que...</w:t>
                      </w:r>
                    </w:p>
                    <w:p w14:paraId="22B94D04" w14:textId="6253458E" w:rsidR="0037744D" w:rsidRPr="0037744D" w:rsidRDefault="0037744D" w:rsidP="00682853">
                      <w:pPr>
                        <w:spacing w:line="360" w:lineRule="auto"/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37744D">
                        <w:rPr>
                          <w:rFonts w:ascii="Calibri" w:eastAsia="Times New Roman" w:hAnsi="Calibri" w:cs="Calibri"/>
                          <w:b/>
                          <w:bCs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Esteja</w:t>
                      </w:r>
                      <w:proofErr w:type="spellEnd"/>
                      <w:r w:rsidRPr="0037744D">
                        <w:rPr>
                          <w:rFonts w:ascii="Calibri" w:eastAsia="Times New Roman" w:hAnsi="Calibri" w:cs="Calibri"/>
                          <w:b/>
                          <w:bCs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cursando graduação em Direito, a partir do </w:t>
                      </w:r>
                      <w:r w:rsidR="00372A17">
                        <w:rPr>
                          <w:rFonts w:ascii="Calibri" w:eastAsia="Times New Roman" w:hAnsi="Calibri" w:cs="Calibri"/>
                          <w:b/>
                          <w:bCs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37744D">
                        <w:rPr>
                          <w:rFonts w:ascii="Calibri" w:eastAsia="Times New Roman" w:hAnsi="Calibri" w:cs="Calibri"/>
                          <w:b/>
                          <w:bCs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º semestre</w:t>
                      </w:r>
                      <w:r w:rsidR="00FB019F">
                        <w:rPr>
                          <w:rFonts w:ascii="Calibri" w:eastAsia="Times New Roman" w:hAnsi="Calibri" w:cs="Calibri"/>
                          <w:b/>
                          <w:bCs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; </w:t>
                      </w:r>
                      <w:r w:rsidR="00065FB0">
                        <w:rPr>
                          <w:rFonts w:ascii="Calibri" w:eastAsia="Times New Roman" w:hAnsi="Calibri" w:cs="Calibri"/>
                          <w:b/>
                          <w:bCs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ou pós-graduação em Direito.</w:t>
                      </w:r>
                    </w:p>
                    <w:p w14:paraId="24051CAF" w14:textId="77777777" w:rsidR="00682853" w:rsidRPr="007872BF" w:rsidRDefault="00682853" w:rsidP="00CC7F1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732A1C58" w14:textId="77777777" w:rsidR="00682853" w:rsidRPr="00BD1FAA" w:rsidRDefault="00682853" w:rsidP="006B30D5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1FAA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Como se candidatar</w:t>
                      </w:r>
                    </w:p>
                    <w:p w14:paraId="318E53B5" w14:textId="1FCC6347" w:rsidR="00682853" w:rsidRPr="007872BF" w:rsidRDefault="00682853" w:rsidP="0068285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Os interessando deverão enviar currículos</w:t>
                      </w:r>
                      <w:r w:rsidR="00D9077C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para o e-mail </w:t>
                      </w:r>
                      <w:hyperlink r:id="rId8" w:history="1">
                        <w:r w:rsidR="00372A17" w:rsidRPr="00DE6071">
                          <w:rPr>
                            <w:rStyle w:val="Hyperlink"/>
                            <w:rFonts w:ascii="Calibri" w:eastAsia="Times New Roman" w:hAnsi="Calibri" w:cs="Calibri"/>
                            <w:b/>
                            <w:sz w:val="26"/>
                            <w:szCs w:val="26"/>
                            <w:lang w:eastAsia="pt-BR"/>
                            <w14:textOutline w14:w="3810" w14:cap="rnd" w14:cmpd="sng" w14:algn="ctr">
                              <w14:solidFill>
                                <w14:schemeClr w14:val="bg1">
                                  <w14:alpha w14:val="75000"/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recrutamentosg@cade.gov.br</w:t>
                        </w:r>
                      </w:hyperlink>
                      <w:r w:rsidR="00D9077C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até o dia </w:t>
                      </w:r>
                      <w:r w:rsidR="00065FB0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15</w:t>
                      </w:r>
                      <w:r w:rsidR="00D9077C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/0</w:t>
                      </w:r>
                      <w:r w:rsidR="00372A17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D9077C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/202</w:t>
                      </w:r>
                      <w:r w:rsidR="00065FB0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C31349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3C2E046C" w14:textId="77777777" w:rsidR="00682853" w:rsidRPr="007872BF" w:rsidRDefault="00682853" w:rsidP="00682853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C6C6984" w14:textId="33C59901" w:rsidR="00682853" w:rsidRPr="007872BF" w:rsidRDefault="00682853" w:rsidP="006B30D5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Cronograma da seleção</w:t>
                      </w:r>
                      <w:r w:rsidR="00372A17">
                        <w:rPr>
                          <w:rFonts w:ascii="Calibri" w:eastAsia="Times New Roman" w:hAnsi="Calibri" w:cs="Calibri"/>
                          <w:b/>
                          <w:bCs/>
                          <w:color w:val="2BC0F1"/>
                          <w:sz w:val="28"/>
                          <w:szCs w:val="28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*</w:t>
                      </w:r>
                    </w:p>
                    <w:tbl>
                      <w:tblPr>
                        <w:tblW w:w="0" w:type="auto"/>
                        <w:tblInd w:w="682" w:type="dxa"/>
                        <w:tblBorders>
                          <w:top w:val="single" w:sz="6" w:space="0" w:color="002060"/>
                          <w:left w:val="single" w:sz="6" w:space="0" w:color="002060"/>
                          <w:bottom w:val="single" w:sz="6" w:space="0" w:color="002060"/>
                          <w:right w:val="single" w:sz="6" w:space="0" w:color="002060"/>
                          <w:insideH w:val="single" w:sz="6" w:space="0" w:color="002060"/>
                          <w:insideV w:val="single" w:sz="6" w:space="0" w:color="00206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14"/>
                        <w:gridCol w:w="4414"/>
                      </w:tblGrid>
                      <w:tr w:rsidR="008D72D0" w:rsidRPr="007872BF" w14:paraId="33DDC00D" w14:textId="77777777" w:rsidTr="00D9077C">
                        <w:tc>
                          <w:tcPr>
                            <w:tcW w:w="441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618D553" w14:textId="03C7FFB7" w:rsidR="008D72D0" w:rsidRPr="007872BF" w:rsidRDefault="008D72D0" w:rsidP="00D9077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Etapas</w:t>
                            </w:r>
                          </w:p>
                        </w:tc>
                        <w:tc>
                          <w:tcPr>
                            <w:tcW w:w="441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1BCD254" w14:textId="2AA9B10D" w:rsidR="008D72D0" w:rsidRPr="007872BF" w:rsidRDefault="008D72D0" w:rsidP="008D72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Período</w:t>
                            </w:r>
                          </w:p>
                        </w:tc>
                      </w:tr>
                      <w:tr w:rsidR="008D72D0" w:rsidRPr="007872BF" w14:paraId="6AC1C6C9" w14:textId="77777777" w:rsidTr="00D9077C">
                        <w:tc>
                          <w:tcPr>
                            <w:tcW w:w="441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D1D7CE6" w14:textId="4AFA0196" w:rsidR="008D72D0" w:rsidRPr="007872BF" w:rsidRDefault="008D72D0" w:rsidP="008D72D0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Recebimento dos currículos</w:t>
                            </w:r>
                          </w:p>
                        </w:tc>
                        <w:tc>
                          <w:tcPr>
                            <w:tcW w:w="441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F4D7D03" w14:textId="29A33558" w:rsidR="008D72D0" w:rsidRPr="007872BF" w:rsidRDefault="002F6CA3" w:rsidP="00D9077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Até </w:t>
                            </w:r>
                            <w:r w:rsidR="00065FB0"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  <w:r w:rsidR="008D72D0"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/0</w:t>
                            </w:r>
                            <w:r w:rsidR="00372A17"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8D72D0"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/202</w:t>
                            </w:r>
                            <w:r w:rsidR="00065FB0"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c>
                      </w:tr>
                      <w:tr w:rsidR="00372A17" w:rsidRPr="007872BF" w14:paraId="5CD007BC" w14:textId="77777777" w:rsidTr="00D9077C">
                        <w:tc>
                          <w:tcPr>
                            <w:tcW w:w="441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961C757" w14:textId="7A14D009" w:rsidR="00372A17" w:rsidRDefault="00372A17" w:rsidP="008D72D0">
                            <w:pPr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Triagem dos currículos e entrevistas</w:t>
                            </w:r>
                          </w:p>
                        </w:tc>
                        <w:tc>
                          <w:tcPr>
                            <w:tcW w:w="441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7290C77" w14:textId="586D4AE1" w:rsidR="00372A17" w:rsidRDefault="00372A17" w:rsidP="00D9077C">
                            <w:pPr>
                              <w:jc w:val="center"/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Até </w:t>
                            </w:r>
                            <w:r w:rsidR="00065FB0"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20/02</w:t>
                            </w:r>
                            <w:r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/202</w:t>
                            </w:r>
                            <w:r w:rsidR="00065FB0">
                              <w:rPr>
                                <w:rFonts w:eastAsia="Times New Roman"/>
                                <w:b/>
                                <w:color w:val="002060"/>
                                <w:sz w:val="26"/>
                                <w:szCs w:val="26"/>
                                <w:lang w:eastAsia="pt-BR"/>
                                <w14:textOutline w14:w="3810" w14:cap="rnd" w14:cmpd="sng" w14:algn="ctr">
                                  <w14:solidFill>
                                    <w14:schemeClr w14:val="bg1">
                                      <w14:alpha w14:val="7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1C50ADDD" w14:textId="0275B4DC" w:rsidR="00682853" w:rsidRDefault="00682853" w:rsidP="006E1926">
                      <w:pPr>
                        <w:spacing w:before="240"/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Os candidatos receberão o retorno do processo seletivo </w:t>
                      </w:r>
                      <w:r w:rsidR="006E1926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por e-mail</w:t>
                      </w:r>
                      <w:r w:rsidRPr="007872BF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372A17"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Os demais currículos permanecerão no banco de currículos da SG para futuros processos seletivos.</w:t>
                      </w:r>
                    </w:p>
                    <w:p w14:paraId="2CED5FD4" w14:textId="2C23A57F" w:rsidR="00372A17" w:rsidRDefault="00372A17" w:rsidP="006E1926">
                      <w:pPr>
                        <w:spacing w:before="240"/>
                        <w:rPr>
                          <w:rFonts w:ascii="Calibri" w:eastAsia="Times New Roman" w:hAnsi="Calibri" w:cs="Calibri"/>
                          <w:b/>
                          <w:color w:val="002060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022864D" w14:textId="77777777" w:rsidR="00185EE4" w:rsidRPr="006E1926" w:rsidRDefault="00185EE4" w:rsidP="006E1926">
                      <w:pPr>
                        <w:spacing w:before="240"/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  <w:lang w:eastAsia="pt-BR"/>
                          <w14:textOutline w14:w="3810" w14:cap="rnd" w14:cmpd="sng" w14:algn="ctr">
                            <w14:solidFill>
                              <w14:schemeClr w14:val="bg1">
                                <w14:alpha w14:val="75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D5FC0BE" wp14:editId="0D721929">
            <wp:simplePos x="0" y="0"/>
            <wp:positionH relativeFrom="margin">
              <wp:posOffset>-1079500</wp:posOffset>
            </wp:positionH>
            <wp:positionV relativeFrom="margin">
              <wp:posOffset>-904240</wp:posOffset>
            </wp:positionV>
            <wp:extent cx="7558694" cy="16200000"/>
            <wp:effectExtent l="0" t="0" r="0" b="571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rutamento_Tampla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694" cy="162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077C" w:rsidSect="00B51347">
      <w:pgSz w:w="11901" w:h="25498"/>
      <w:pgMar w:top="1418" w:right="1701" w:bottom="947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tzSyNDMwNrW0MDFW0lEKTi0uzszPAykwrgUA0SjL3CwAAAA="/>
  </w:docVars>
  <w:rsids>
    <w:rsidRoot w:val="0016452E"/>
    <w:rsid w:val="00003A0A"/>
    <w:rsid w:val="00065FB0"/>
    <w:rsid w:val="000F5445"/>
    <w:rsid w:val="00131B2B"/>
    <w:rsid w:val="0016452E"/>
    <w:rsid w:val="00185EE4"/>
    <w:rsid w:val="00187F60"/>
    <w:rsid w:val="001B1D6B"/>
    <w:rsid w:val="00266100"/>
    <w:rsid w:val="002D1418"/>
    <w:rsid w:val="002F6CA3"/>
    <w:rsid w:val="00361852"/>
    <w:rsid w:val="00372A17"/>
    <w:rsid w:val="0037744D"/>
    <w:rsid w:val="003C134C"/>
    <w:rsid w:val="003D56C2"/>
    <w:rsid w:val="00401602"/>
    <w:rsid w:val="00420D5F"/>
    <w:rsid w:val="00533540"/>
    <w:rsid w:val="00561CF7"/>
    <w:rsid w:val="005825DA"/>
    <w:rsid w:val="005B2B92"/>
    <w:rsid w:val="005D00AA"/>
    <w:rsid w:val="0063169D"/>
    <w:rsid w:val="006427B2"/>
    <w:rsid w:val="00682853"/>
    <w:rsid w:val="006B30D5"/>
    <w:rsid w:val="006E1926"/>
    <w:rsid w:val="00702301"/>
    <w:rsid w:val="007154A8"/>
    <w:rsid w:val="007872BF"/>
    <w:rsid w:val="008B6D1B"/>
    <w:rsid w:val="008D4E58"/>
    <w:rsid w:val="008D72D0"/>
    <w:rsid w:val="00943A35"/>
    <w:rsid w:val="00964DCA"/>
    <w:rsid w:val="009707CB"/>
    <w:rsid w:val="009A232A"/>
    <w:rsid w:val="00A15A35"/>
    <w:rsid w:val="00A577C5"/>
    <w:rsid w:val="00B01434"/>
    <w:rsid w:val="00B46B34"/>
    <w:rsid w:val="00B51347"/>
    <w:rsid w:val="00BD1FAA"/>
    <w:rsid w:val="00C31349"/>
    <w:rsid w:val="00C51579"/>
    <w:rsid w:val="00C548C4"/>
    <w:rsid w:val="00C83A87"/>
    <w:rsid w:val="00CA3EFF"/>
    <w:rsid w:val="00CC7F13"/>
    <w:rsid w:val="00D9077C"/>
    <w:rsid w:val="00DC6568"/>
    <w:rsid w:val="00E91102"/>
    <w:rsid w:val="00EB2858"/>
    <w:rsid w:val="00F20586"/>
    <w:rsid w:val="00FB019F"/>
    <w:rsid w:val="00FC0802"/>
    <w:rsid w:val="010D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0D19"/>
  <w15:chartTrackingRefBased/>
  <w15:docId w15:val="{DA8EDCE6-DC41-4D12-90C3-A152FE6E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28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CF7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CF7"/>
    <w:rPr>
      <w:rFonts w:ascii="Times New Roman" w:hAnsi="Times New Roman" w:cs="Times New Roman"/>
      <w:sz w:val="18"/>
      <w:szCs w:val="18"/>
    </w:rPr>
  </w:style>
  <w:style w:type="paragraph" w:styleId="SemEspaamento">
    <w:name w:val="No Spacing"/>
    <w:uiPriority w:val="1"/>
    <w:qFormat/>
    <w:rsid w:val="00003A0A"/>
  </w:style>
  <w:style w:type="paragraph" w:styleId="NormalWeb">
    <w:name w:val="Normal (Web)"/>
    <w:basedOn w:val="Normal"/>
    <w:uiPriority w:val="99"/>
    <w:semiHidden/>
    <w:unhideWhenUsed/>
    <w:rsid w:val="003774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72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764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95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40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61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6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89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95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62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623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94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92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amentosg@cade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mail.cade.gov.br/owa/comunicacao@cade.gov.br/redir.aspx?C=RCMAiXRF9AxMdrtXB0NNNkjQNXWDMbT_486vo3vBRo3WAt3HtODXCA..&amp;URL=http%3a%2f%2fwww.cade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rutamentosg@cade.gov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mail.cade.gov.br/owa/comunicacao@cade.gov.br/redir.aspx?C=RCMAiXRF9AxMdrtXB0NNNkjQNXWDMbT_486vo3vBRo3WAt3HtODXCA..&amp;URL=http%3a%2f%2fwww.cade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A1554-E483-45A6-A883-48B2416F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Helena Karla Barbosa de Lima</cp:lastModifiedBy>
  <cp:revision>3</cp:revision>
  <cp:lastPrinted>2022-08-15T19:40:00Z</cp:lastPrinted>
  <dcterms:created xsi:type="dcterms:W3CDTF">2025-02-05T13:25:00Z</dcterms:created>
  <dcterms:modified xsi:type="dcterms:W3CDTF">2025-02-05T14:18:00Z</dcterms:modified>
</cp:coreProperties>
</file>